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DEFA" w14:textId="77777777" w:rsidR="00066F4A" w:rsidRPr="00312C9D" w:rsidRDefault="00F8376C" w:rsidP="005B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Әдістемелік-п</w:t>
      </w:r>
      <w:r w:rsidR="00066F4A" w:rsidRPr="00312C9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рактикалық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нұсқаулық</w:t>
      </w:r>
    </w:p>
    <w:p w14:paraId="0795F2C4" w14:textId="77777777" w:rsidR="00066F4A" w:rsidRPr="00312C9D" w:rsidRDefault="00066F4A" w:rsidP="00066F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3401"/>
        <w:gridCol w:w="2978"/>
      </w:tblGrid>
      <w:tr w:rsidR="00066F4A" w:rsidRPr="00312C9D" w14:paraId="137766B9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9CB" w14:textId="77777777" w:rsidR="00066F4A" w:rsidRPr="00312C9D" w:rsidRDefault="00066F4A" w:rsidP="005B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Апта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A40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Тақырып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CA5C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мақсаты және</w:t>
            </w:r>
          </w:p>
          <w:p w14:paraId="50F4EE7B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қалыптастырылатын дағдылар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D453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Әдістемелік нұсқау</w:t>
            </w:r>
          </w:p>
        </w:tc>
      </w:tr>
      <w:tr w:rsidR="00066F4A" w:rsidRPr="00312C9D" w14:paraId="162B8162" w14:textId="77777777" w:rsidTr="00312C9D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044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F3A" w14:textId="77777777" w:rsidR="00066F4A" w:rsidRPr="00312C9D" w:rsidRDefault="003B5083" w:rsidP="0031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пәні туралы түсінік. Қазақ тілінің зерттеу нысаны.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стильдік ерекшеліктері. Тыңдалым және айтылым.</w:t>
            </w:r>
            <w:r w:rsidR="00066F4A"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Оқылым</w:t>
            </w:r>
          </w:p>
          <w:p w14:paraId="5D299479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CD6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Фонетика. Қазақ тілінің фонетикалық жүйесі: </w:t>
            </w:r>
          </w:p>
          <w:p w14:paraId="548BFEAA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Дауысты дыбыстардың құрамы, төл сөздердегі дауыстылар мен дифтонг дауыстылар.</w:t>
            </w:r>
          </w:p>
          <w:p w14:paraId="19B5A031" w14:textId="77777777" w:rsidR="00066F4A" w:rsidRPr="003B5083" w:rsidRDefault="003B5083" w:rsidP="003B508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Дауыс, дыбыс, үн сөздерінің мәні. Дауыссыздардың құрамы. Үн мен салдырға қатысты дауыссыздардың түрленуі.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48DF" w14:textId="77777777" w:rsidR="00066F4A" w:rsidRPr="00312C9D" w:rsidRDefault="00066F4A" w:rsidP="00066F4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1FF973DC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56F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4C14" w14:textId="77777777" w:rsidR="00066F4A" w:rsidRPr="00312C9D" w:rsidRDefault="003B5083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құрылымы.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Әр түрлі жанрда мәтіндер құрастыру. </w:t>
            </w:r>
          </w:p>
          <w:p w14:paraId="296C836B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65C8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Ықпал және оның түрлері. Ықпалға қатысты ережеден тыс құбылыстар. Буын және буын түрлеріне тән дәстүрлі қағидалар. Буын түрлерінің сөз құрамындағы орны.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F31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Етістің түрлерін  қайталау.Сөздерді тыңдап,</w:t>
            </w:r>
            <w:r w:rsidR="003B50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қайталау.</w:t>
            </w:r>
          </w:p>
        </w:tc>
      </w:tr>
      <w:tr w:rsidR="00066F4A" w:rsidRPr="00312C9D" w14:paraId="619F5C15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7638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E21" w14:textId="77777777" w:rsidR="00066F4A" w:rsidRPr="00312C9D" w:rsidRDefault="00066F4A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Эссе жазудың маңызы. </w:t>
            </w:r>
          </w:p>
          <w:p w14:paraId="0612C563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1F0" w14:textId="77777777" w:rsidR="00066F4A" w:rsidRPr="003B5083" w:rsidRDefault="003B5083" w:rsidP="00F837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түрлері.  Әңгімелеу, сипаттау, пайымдау.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Тасымал, сөздерді тасымалдау ережесі. Тасымал ережесіне қайшы қолданыстар.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A5CB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Етістіктің шақтарының 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түрлері,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Сөйлем құрау арқылы қайталау. </w:t>
            </w:r>
          </w:p>
          <w:p w14:paraId="6E0219A9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05088148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7CDA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E43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Көркем әдебиет стилінде жазылған  мәтінге талдау.</w:t>
            </w:r>
            <w:r w:rsidR="003B5083"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Мәтіннің тақырыбы. Мәтіндегі тірек сөздер.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CBB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Лексика. Қазақ тілінің сөздік құрамы. Сөздердің мағыналық түрленуі. Сөздердің тура және ауыспалы мағынасы. Антонимдік, синонимдік, омонимдік мағыналар. Көп мағыналық пен ауыспалы мағыналарға ортақ белгілер.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C3FC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Үстеу қызмет жасайтын сөз таптарын ажырата білуге мысалдар орындау</w:t>
            </w:r>
          </w:p>
        </w:tc>
      </w:tr>
      <w:tr w:rsidR="00066F4A" w:rsidRPr="00312C9D" w14:paraId="1189A2DA" w14:textId="77777777" w:rsidTr="003B5083">
        <w:trPr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C66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A318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Ауызекі сөйлеу стилінде жазылған 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8D9" w14:textId="77777777" w:rsidR="00066F4A" w:rsidRPr="003B5083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Мәтіннің негізгі ойы туралы жалпы сипат. Негізгі ойды түсіндіру тәсілдері.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Лексика: Сөздердің құрылымдық түрленуі. Түбір сөз бен туынды түбір.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A3E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Шылаулардың емлесін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Жаңа сөздерді жаттау. Лексикалық-грамматикалық тапсырмаларды орындау.</w:t>
            </w:r>
          </w:p>
        </w:tc>
      </w:tr>
      <w:tr w:rsidR="00066F4A" w:rsidRPr="00312C9D" w14:paraId="75E501E5" w14:textId="77777777" w:rsidTr="00312C9D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2CC1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E4B7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Ресми іс-қағаздар стилінде  жазылған  мәтінге талдау.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434F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Мәтіндегі ой бөліктері.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Қос сөздер мен біріккен сөздер. Олардың жасалу жолдары. Тіркес сөздердің құрамдық сыңарлары. Қысқарған сөздердің жаңа үлгілері. Сөздерді ықшамдаудағы шарттылық.</w:t>
            </w:r>
          </w:p>
          <w:p w14:paraId="4CEFE6DE" w14:textId="77777777" w:rsidR="00066F4A" w:rsidRPr="00312C9D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Сөздердің құрылымдық түрленуі мен сөзжасам құбылыстарының варианттылығы.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C331" w14:textId="77777777" w:rsidR="00066F4A" w:rsidRPr="00312C9D" w:rsidRDefault="00066F4A" w:rsidP="009565C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14:paraId="6C856B04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98E3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2F7A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Публицистикалық стильде жазылған  мәтінге талдау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38BE54A1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C1813F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4925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Оқылым. Мәтіннің стильдік ерекшелігін тану. 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Тілдік бағдар</w:t>
            </w:r>
            <w:r w:rsidRPr="003B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Сөздердің қолданылу аясына қарай түрленуі. Көнерген сөздер. Жаңа сөздер мен жаңа сөз қолданыстар. Сөздердің көнеру кезеңі мен қайта жаңғыру құбылыстары.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2A4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Сөз тіркестерін мәтіннен басыңқы сыңарлары арқылы табу.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Сұрақтарға жауап беру. Лексикалық-грамматикалық тапсырмаларды орындау</w:t>
            </w:r>
          </w:p>
        </w:tc>
      </w:tr>
      <w:tr w:rsidR="00066F4A" w:rsidRPr="00312C9D" w14:paraId="6E13E977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768E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A65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Ғылыми стильде жазылған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9BB7" w14:textId="77777777" w:rsidR="00066F4A" w:rsidRPr="003B5083" w:rsidRDefault="003B5083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Айтылым, жазылым стратегиялары.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Диалект сөздер мен кәсіби сөздердің қолданылу аясының шектеулігі.</w:t>
            </w: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Әртүрлі жанрдағы мәтіндерді талдау.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7B3F" w14:textId="77777777" w:rsidR="00066F4A" w:rsidRPr="00312C9D" w:rsidRDefault="00066F4A" w:rsidP="005A4CC5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Лексикалық-грамматикалық тапсырмаларды </w:t>
            </w:r>
            <w:r w:rsidR="005A4CC5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орындау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66F4A" w:rsidRPr="00312C9D" w14:paraId="4E598143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624F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FB6" w14:textId="77777777"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әңгімелеу түріне мәтін құрастыру.</w:t>
            </w:r>
          </w:p>
          <w:p w14:paraId="584B501A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05E" w14:textId="77777777" w:rsidR="00066F4A" w:rsidRPr="00AC606A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Тыңдалым стратегиялары.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Термин сөздердің жаңа сөз қолданыстардан айырмашылығы. Терминдердің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мағыналық тарылуы. Жалпы қолданыстағы сөздерге тән басты шарттар.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7B5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 xml:space="preserve">Негізгі мәліметті анықтап айту. Сұрақтар құрастыру. Лексикалық-грамматикалық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тапсырмаларды орындау</w:t>
            </w:r>
          </w:p>
        </w:tc>
      </w:tr>
      <w:tr w:rsidR="00066F4A" w:rsidRPr="00312C9D" w14:paraId="6A57FFB6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E41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B86E" w14:textId="77777777"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сипаттау түріне мәтін.</w:t>
            </w:r>
          </w:p>
          <w:p w14:paraId="20630E42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998" w14:textId="77777777" w:rsidR="00066F4A" w:rsidRPr="00AC606A" w:rsidRDefault="00AC606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Стиль туралы  мағлұмат. Ауызекі сөйлеу стилі.Мақал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B7DC" w14:textId="77777777" w:rsidR="005A4CC5" w:rsidRPr="00312C9D" w:rsidRDefault="00066F4A" w:rsidP="005A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  <w:p w14:paraId="635C633D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</w:p>
        </w:tc>
      </w:tr>
      <w:tr w:rsidR="00066F4A" w:rsidRPr="00312C9D" w14:paraId="0F114B56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02E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03E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пайымдау түріне мәтін.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D198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A177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Синтаксистік талдау үлгілеріне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тапсырмаларды орындау.</w:t>
            </w:r>
          </w:p>
          <w:p w14:paraId="5FD525A0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61578DB1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DE69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3683" w14:textId="77777777" w:rsidR="005A4CC5" w:rsidRPr="00312C9D" w:rsidRDefault="005A4CC5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оқу. Оның түрлері.</w:t>
            </w:r>
          </w:p>
          <w:p w14:paraId="23502DA9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7FB7" w14:textId="77777777" w:rsidR="00AC606A" w:rsidRPr="00AC606A" w:rsidRDefault="00AC606A" w:rsidP="00AC6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Публицистикалық стиль: 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Үндестік заңына бағынбайтын жұрнақтар. Кейбір жұрнақтардың мағыналық тұлғалануы.</w:t>
            </w: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Ғылыми стиль:</w:t>
            </w:r>
          </w:p>
          <w:p w14:paraId="1FD468B9" w14:textId="77777777"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есім. Зат есімнің мағыналық, құрылымдық және құбылыстық түрленуі.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Зат есімнің жалғаулары. Тәуелдік жалғау мен септік жалғаудың ортақ белгілері. Тәуелді септеудегі ережеден тыс ерекшеліктер. Зат есімнің жіктелуі. Зат есімнің жіктелуіндегі шектеулік.</w:t>
            </w:r>
          </w:p>
          <w:p w14:paraId="32C2417F" w14:textId="77777777"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Көптік жалғауы. Көптік мән тұлғасындағы зат есімдер. </w:t>
            </w:r>
          </w:p>
          <w:p w14:paraId="61577921" w14:textId="77777777" w:rsidR="00066F4A" w:rsidRPr="00312C9D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</w:t>
            </w:r>
            <w:r>
              <w:rPr>
                <w:rFonts w:eastAsiaTheme="minorEastAsia"/>
                <w:sz w:val="20"/>
                <w:szCs w:val="20"/>
                <w:lang w:val="kk-KZ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D894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Мәтін бойынша жай сөйлемдерді түрлендіруге 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тапсырмаларды орындау.</w:t>
            </w:r>
          </w:p>
        </w:tc>
      </w:tr>
      <w:tr w:rsidR="00066F4A" w:rsidRPr="00312C9D" w14:paraId="46CF6ECF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96BD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FE4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шешудің түрлері.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21C9" w14:textId="77777777" w:rsidR="00066F4A" w:rsidRPr="00AC606A" w:rsidRDefault="00AC606A" w:rsidP="0095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Морфология. Сөз таптары. Қосымша түрлері. Сөздерді таптастырудағы ұстанымдар. Сөз таптарының құрамына кірмейтін сөздер.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28E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Бір-біріне сұрақ қою, сұрақтарға жауап беру. 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Сөйлемдерді мағынасына қарай ажырата білу.</w:t>
            </w:r>
          </w:p>
          <w:p w14:paraId="61B3B90F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312C9D" w14:paraId="666F34E8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66E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2B86" w14:textId="77777777"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Мәтінге сай мақал – мәтелдерді таңдау.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8B0C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  <w:lang w:val="kk-KZ"/>
              </w:rPr>
              <w:t>Тілдердің морфологиялық-типологиялық топтастырылуы</w:t>
            </w:r>
            <w:r w:rsidRPr="00AC606A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  <w:t>: Тілдердің құрылымдық ұқсастықтары мен айырмашылықтарына қарай жіктелуі.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1D41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14:paraId="05F789DC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9081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81A" w14:textId="77777777"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Шешендік сөздер мен мақал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мәтелдер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0538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Морфологияның түрлері туралы түсінік.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523" w14:textId="77777777" w:rsidR="00066F4A" w:rsidRPr="00312C9D" w:rsidRDefault="00066F4A" w:rsidP="0044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4705DBF" w14:textId="77777777"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5C90AED" w14:textId="77777777"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</w:pPr>
    </w:p>
    <w:p w14:paraId="6CB51C2F" w14:textId="77777777" w:rsidR="00066F4A" w:rsidRPr="00312C9D" w:rsidRDefault="00066F4A" w:rsidP="00066F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071B1A" w14:textId="77777777" w:rsidR="00D671CD" w:rsidRPr="00312C9D" w:rsidRDefault="00D671CD">
      <w:pPr>
        <w:rPr>
          <w:rFonts w:ascii="Times New Roman" w:hAnsi="Times New Roman" w:cs="Times New Roman"/>
          <w:sz w:val="20"/>
          <w:szCs w:val="20"/>
        </w:rPr>
      </w:pPr>
    </w:p>
    <w:sectPr w:rsidR="00D671CD" w:rsidRPr="00312C9D" w:rsidSect="00F837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4A"/>
    <w:rsid w:val="000214F6"/>
    <w:rsid w:val="0002274E"/>
    <w:rsid w:val="00034009"/>
    <w:rsid w:val="00066F4A"/>
    <w:rsid w:val="00077423"/>
    <w:rsid w:val="000E2D19"/>
    <w:rsid w:val="000F0E77"/>
    <w:rsid w:val="000F7C82"/>
    <w:rsid w:val="00160F77"/>
    <w:rsid w:val="00183915"/>
    <w:rsid w:val="00187656"/>
    <w:rsid w:val="001B0736"/>
    <w:rsid w:val="00245D1E"/>
    <w:rsid w:val="00282B64"/>
    <w:rsid w:val="0029168D"/>
    <w:rsid w:val="002C29C1"/>
    <w:rsid w:val="00312C9D"/>
    <w:rsid w:val="003443AF"/>
    <w:rsid w:val="003524AE"/>
    <w:rsid w:val="00364CA0"/>
    <w:rsid w:val="003B5083"/>
    <w:rsid w:val="0041385E"/>
    <w:rsid w:val="00442B11"/>
    <w:rsid w:val="00455A99"/>
    <w:rsid w:val="00472097"/>
    <w:rsid w:val="00480485"/>
    <w:rsid w:val="004A0F29"/>
    <w:rsid w:val="004A34B5"/>
    <w:rsid w:val="00500748"/>
    <w:rsid w:val="00545628"/>
    <w:rsid w:val="005555AB"/>
    <w:rsid w:val="00575FAA"/>
    <w:rsid w:val="005A4CC5"/>
    <w:rsid w:val="005B65CB"/>
    <w:rsid w:val="005D4C34"/>
    <w:rsid w:val="00683DA6"/>
    <w:rsid w:val="006956A1"/>
    <w:rsid w:val="006A11D5"/>
    <w:rsid w:val="006C6092"/>
    <w:rsid w:val="00733263"/>
    <w:rsid w:val="00784AAD"/>
    <w:rsid w:val="007C59EA"/>
    <w:rsid w:val="007F3167"/>
    <w:rsid w:val="00831AD3"/>
    <w:rsid w:val="00844A5E"/>
    <w:rsid w:val="00847E88"/>
    <w:rsid w:val="008526E2"/>
    <w:rsid w:val="0088475C"/>
    <w:rsid w:val="00893C35"/>
    <w:rsid w:val="008C3B61"/>
    <w:rsid w:val="008C6837"/>
    <w:rsid w:val="008F478F"/>
    <w:rsid w:val="008F62FF"/>
    <w:rsid w:val="009565CC"/>
    <w:rsid w:val="00984980"/>
    <w:rsid w:val="00993478"/>
    <w:rsid w:val="0099617B"/>
    <w:rsid w:val="009A1387"/>
    <w:rsid w:val="009A3541"/>
    <w:rsid w:val="009B421E"/>
    <w:rsid w:val="009E65F3"/>
    <w:rsid w:val="00A43F88"/>
    <w:rsid w:val="00A4674F"/>
    <w:rsid w:val="00AC606A"/>
    <w:rsid w:val="00AF0450"/>
    <w:rsid w:val="00B1402A"/>
    <w:rsid w:val="00BD1ADF"/>
    <w:rsid w:val="00BF5E9C"/>
    <w:rsid w:val="00C64656"/>
    <w:rsid w:val="00C73CDE"/>
    <w:rsid w:val="00CB4AA1"/>
    <w:rsid w:val="00CB4E15"/>
    <w:rsid w:val="00D65724"/>
    <w:rsid w:val="00D671CD"/>
    <w:rsid w:val="00D83233"/>
    <w:rsid w:val="00DE3F56"/>
    <w:rsid w:val="00E00F6B"/>
    <w:rsid w:val="00E81F2E"/>
    <w:rsid w:val="00EC62B9"/>
    <w:rsid w:val="00F82AD6"/>
    <w:rsid w:val="00F8376C"/>
    <w:rsid w:val="00F87B70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B7AD"/>
  <w15:docId w15:val="{B6421D7D-F1F7-4C18-901B-182C54B7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PC</cp:lastModifiedBy>
  <cp:revision>2</cp:revision>
  <dcterms:created xsi:type="dcterms:W3CDTF">2024-10-21T17:14:00Z</dcterms:created>
  <dcterms:modified xsi:type="dcterms:W3CDTF">2024-10-21T17:14:00Z</dcterms:modified>
</cp:coreProperties>
</file>